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7F07" w:rsidRDefault="006D3074" w:rsidP="006D30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3074">
        <w:rPr>
          <w:rFonts w:ascii="Times New Roman" w:hAnsi="Times New Roman" w:cs="Times New Roman"/>
          <w:b/>
          <w:sz w:val="28"/>
          <w:szCs w:val="28"/>
        </w:rPr>
        <w:t>Родительская плата за присмотр и уход ребенка в ДОО</w:t>
      </w:r>
    </w:p>
    <w:p w:rsidR="006D3074" w:rsidRPr="006D3074" w:rsidRDefault="006D3074" w:rsidP="006D30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3E8F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223E8F" w:rsidRPr="00223E8F">
        <w:rPr>
          <w:rFonts w:ascii="Times New Roman" w:hAnsi="Times New Roman" w:cs="Times New Roman"/>
          <w:b/>
          <w:sz w:val="28"/>
          <w:szCs w:val="28"/>
          <w:u w:val="single"/>
        </w:rPr>
        <w:t>постановлению Исполнительного комитета,</w:t>
      </w:r>
      <w:r w:rsidR="00BE5953" w:rsidRPr="00223E8F">
        <w:rPr>
          <w:rFonts w:ascii="Times New Roman" w:hAnsi="Times New Roman" w:cs="Times New Roman"/>
          <w:b/>
          <w:sz w:val="28"/>
          <w:szCs w:val="28"/>
          <w:u w:val="single"/>
        </w:rPr>
        <w:t xml:space="preserve"> г. Казани от № 4297 от 04.12.2019 «Об утверждении нормативов финансирования деятел</w:t>
      </w:r>
      <w:bookmarkStart w:id="0" w:name="_GoBack"/>
      <w:bookmarkEnd w:id="0"/>
      <w:r w:rsidR="00BE5953" w:rsidRPr="00223E8F">
        <w:rPr>
          <w:rFonts w:ascii="Times New Roman" w:hAnsi="Times New Roman" w:cs="Times New Roman"/>
          <w:b/>
          <w:sz w:val="28"/>
          <w:szCs w:val="28"/>
          <w:u w:val="single"/>
        </w:rPr>
        <w:t>ьности дошкольных образовательных учреждений г. Казани на 2020 год»</w:t>
      </w:r>
      <w:r w:rsidR="00BE5953">
        <w:rPr>
          <w:rFonts w:ascii="Times New Roman" w:hAnsi="Times New Roman" w:cs="Times New Roman"/>
          <w:sz w:val="28"/>
          <w:szCs w:val="28"/>
        </w:rPr>
        <w:t xml:space="preserve"> с 01.01.2020 г. </w:t>
      </w:r>
      <w:r w:rsidRPr="006D3074">
        <w:rPr>
          <w:rFonts w:ascii="Times New Roman" w:hAnsi="Times New Roman" w:cs="Times New Roman"/>
          <w:sz w:val="28"/>
          <w:szCs w:val="28"/>
        </w:rPr>
        <w:t xml:space="preserve"> установлена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463F9">
        <w:rPr>
          <w:rFonts w:ascii="Times New Roman" w:eastAsia="Times New Roman" w:hAnsi="Times New Roman"/>
          <w:sz w:val="30"/>
          <w:szCs w:val="30"/>
          <w:lang w:eastAsia="ru-RU"/>
        </w:rPr>
        <w:t>родительской платы за присмотр и уход за детьми</w:t>
      </w:r>
      <w:r w:rsidRPr="006D3074">
        <w:rPr>
          <w:rFonts w:ascii="Times New Roman" w:hAnsi="Times New Roman" w:cs="Times New Roman"/>
          <w:sz w:val="28"/>
          <w:szCs w:val="28"/>
        </w:rPr>
        <w:t>:</w:t>
      </w:r>
    </w:p>
    <w:p w:rsidR="00BE5953" w:rsidRPr="00F25870" w:rsidRDefault="006D3074" w:rsidP="00BE595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3074">
        <w:rPr>
          <w:rFonts w:ascii="Times New Roman" w:hAnsi="Times New Roman" w:cs="Times New Roman"/>
          <w:sz w:val="28"/>
          <w:szCs w:val="28"/>
        </w:rPr>
        <w:t xml:space="preserve">    </w:t>
      </w:r>
      <w:r w:rsidR="00BE5953" w:rsidRPr="00F25870">
        <w:rPr>
          <w:rFonts w:ascii="Times New Roman" w:hAnsi="Times New Roman" w:cs="Times New Roman"/>
          <w:b/>
          <w:sz w:val="28"/>
          <w:szCs w:val="28"/>
        </w:rPr>
        <w:t xml:space="preserve">общеразвивающие группы: </w:t>
      </w:r>
    </w:p>
    <w:p w:rsidR="00BE5953" w:rsidRPr="00F25870" w:rsidRDefault="00BE5953" w:rsidP="00BE5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870">
        <w:rPr>
          <w:rFonts w:ascii="Times New Roman" w:hAnsi="Times New Roman" w:cs="Times New Roman"/>
          <w:sz w:val="28"/>
          <w:szCs w:val="28"/>
        </w:rPr>
        <w:t xml:space="preserve">с 3 до 7 лет – </w:t>
      </w:r>
      <w:r w:rsidRPr="00F25870">
        <w:rPr>
          <w:rFonts w:ascii="Times New Roman" w:hAnsi="Times New Roman" w:cs="Times New Roman"/>
          <w:b/>
          <w:sz w:val="28"/>
          <w:szCs w:val="28"/>
        </w:rPr>
        <w:t>3 375 руб</w:t>
      </w:r>
      <w:r w:rsidRPr="00F25870">
        <w:rPr>
          <w:rFonts w:ascii="Times New Roman" w:hAnsi="Times New Roman" w:cs="Times New Roman"/>
          <w:sz w:val="28"/>
          <w:szCs w:val="28"/>
        </w:rPr>
        <w:t xml:space="preserve">., в том числе стоимость продуктов питания – </w:t>
      </w:r>
      <w:r w:rsidRPr="00F25870">
        <w:rPr>
          <w:rFonts w:ascii="Times New Roman" w:hAnsi="Times New Roman" w:cs="Times New Roman"/>
          <w:b/>
          <w:sz w:val="28"/>
          <w:szCs w:val="28"/>
        </w:rPr>
        <w:t>586 руб.,</w:t>
      </w:r>
      <w:r w:rsidRPr="00F25870">
        <w:rPr>
          <w:rFonts w:ascii="Times New Roman" w:hAnsi="Times New Roman" w:cs="Times New Roman"/>
          <w:sz w:val="28"/>
          <w:szCs w:val="28"/>
        </w:rPr>
        <w:t xml:space="preserve"> абонентская плата </w:t>
      </w:r>
      <w:r w:rsidRPr="00F25870">
        <w:rPr>
          <w:rFonts w:ascii="Times New Roman" w:hAnsi="Times New Roman" w:cs="Times New Roman"/>
          <w:b/>
          <w:sz w:val="28"/>
          <w:szCs w:val="28"/>
        </w:rPr>
        <w:t>2 789</w:t>
      </w:r>
      <w:r w:rsidRPr="00F25870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BE5953" w:rsidRPr="00F25870" w:rsidRDefault="00BE5953" w:rsidP="00BE595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5953" w:rsidRPr="00F25870" w:rsidRDefault="00BE5953" w:rsidP="00BE5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870">
        <w:rPr>
          <w:rFonts w:ascii="Times New Roman" w:hAnsi="Times New Roman" w:cs="Times New Roman"/>
          <w:b/>
          <w:sz w:val="28"/>
          <w:szCs w:val="28"/>
        </w:rPr>
        <w:t>в коррекционной группе (логопедической для детей с фонетико-фонематическими нарушениями речи)</w:t>
      </w:r>
      <w:r w:rsidRPr="00F25870">
        <w:rPr>
          <w:rFonts w:ascii="Times New Roman" w:hAnsi="Times New Roman" w:cs="Times New Roman"/>
          <w:sz w:val="28"/>
          <w:szCs w:val="28"/>
        </w:rPr>
        <w:t xml:space="preserve"> – </w:t>
      </w:r>
      <w:r w:rsidRPr="00F25870">
        <w:rPr>
          <w:rFonts w:ascii="Times New Roman" w:hAnsi="Times New Roman" w:cs="Times New Roman"/>
          <w:b/>
          <w:sz w:val="28"/>
          <w:szCs w:val="28"/>
        </w:rPr>
        <w:t>4 842</w:t>
      </w:r>
      <w:r w:rsidRPr="00F25870">
        <w:rPr>
          <w:rFonts w:ascii="Times New Roman" w:hAnsi="Times New Roman" w:cs="Times New Roman"/>
          <w:sz w:val="28"/>
          <w:szCs w:val="28"/>
        </w:rPr>
        <w:t xml:space="preserve"> руб., в том числе стоимость продуктов питания – </w:t>
      </w:r>
      <w:r w:rsidRPr="00F25870">
        <w:rPr>
          <w:rFonts w:ascii="Times New Roman" w:hAnsi="Times New Roman" w:cs="Times New Roman"/>
          <w:b/>
          <w:sz w:val="28"/>
          <w:szCs w:val="28"/>
        </w:rPr>
        <w:t xml:space="preserve">586 </w:t>
      </w:r>
      <w:r w:rsidRPr="00F25870">
        <w:rPr>
          <w:rFonts w:ascii="Times New Roman" w:hAnsi="Times New Roman" w:cs="Times New Roman"/>
          <w:sz w:val="28"/>
          <w:szCs w:val="28"/>
        </w:rPr>
        <w:t xml:space="preserve">руб. абонентская плата </w:t>
      </w:r>
      <w:r w:rsidRPr="00F25870">
        <w:rPr>
          <w:rFonts w:ascii="Times New Roman" w:hAnsi="Times New Roman" w:cs="Times New Roman"/>
          <w:b/>
          <w:sz w:val="28"/>
          <w:szCs w:val="28"/>
        </w:rPr>
        <w:t>4 266</w:t>
      </w:r>
      <w:r w:rsidRPr="00F25870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BE5953" w:rsidRPr="00F25870" w:rsidRDefault="00BE5953" w:rsidP="00BE5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5953" w:rsidRPr="00F25870" w:rsidRDefault="00BE5953" w:rsidP="00BE5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870">
        <w:rPr>
          <w:rFonts w:ascii="Times New Roman" w:hAnsi="Times New Roman" w:cs="Times New Roman"/>
          <w:sz w:val="28"/>
          <w:szCs w:val="28"/>
        </w:rPr>
        <w:t xml:space="preserve">Родительская плата за присмотр и уход за детьми в дошкольных образовательных учреждениях снижается на 50 процентов для родителей, имеющих трех и более несовершеннолетних детей и с 01.01.2020 г. составит: </w:t>
      </w:r>
      <w:r w:rsidRPr="00F25870">
        <w:rPr>
          <w:rFonts w:ascii="Times New Roman" w:hAnsi="Times New Roman" w:cs="Times New Roman"/>
          <w:b/>
          <w:sz w:val="28"/>
          <w:szCs w:val="28"/>
        </w:rPr>
        <w:t>1688</w:t>
      </w:r>
      <w:r w:rsidRPr="00F25870">
        <w:rPr>
          <w:rFonts w:ascii="Times New Roman" w:hAnsi="Times New Roman" w:cs="Times New Roman"/>
          <w:sz w:val="28"/>
          <w:szCs w:val="28"/>
        </w:rPr>
        <w:t xml:space="preserve"> руб., в том числе стоимость продуктов питания – </w:t>
      </w:r>
      <w:r w:rsidRPr="00F25870">
        <w:rPr>
          <w:rFonts w:ascii="Times New Roman" w:hAnsi="Times New Roman" w:cs="Times New Roman"/>
          <w:b/>
          <w:sz w:val="28"/>
          <w:szCs w:val="28"/>
        </w:rPr>
        <w:t xml:space="preserve">293 </w:t>
      </w:r>
      <w:r w:rsidRPr="00F25870">
        <w:rPr>
          <w:rFonts w:ascii="Times New Roman" w:hAnsi="Times New Roman" w:cs="Times New Roman"/>
          <w:sz w:val="28"/>
          <w:szCs w:val="28"/>
        </w:rPr>
        <w:t xml:space="preserve">руб. абонентская плата </w:t>
      </w:r>
      <w:r w:rsidRPr="00F25870">
        <w:rPr>
          <w:rFonts w:ascii="Times New Roman" w:hAnsi="Times New Roman" w:cs="Times New Roman"/>
          <w:b/>
          <w:sz w:val="28"/>
          <w:szCs w:val="28"/>
        </w:rPr>
        <w:t>1395</w:t>
      </w:r>
      <w:r w:rsidRPr="00F25870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BE5953" w:rsidRPr="00F25870" w:rsidRDefault="00BE5953" w:rsidP="00BE5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870">
        <w:rPr>
          <w:rFonts w:ascii="Times New Roman" w:hAnsi="Times New Roman" w:cs="Times New Roman"/>
          <w:sz w:val="28"/>
          <w:szCs w:val="28"/>
        </w:rPr>
        <w:t xml:space="preserve">Родительская плата за присмотр и уход за детьми в дошкольных образовательных учреждениях снижается на 50 процентов для родителей, имеющих трех и более несовершеннолетних детей и с 01.01.2020 г. составит: </w:t>
      </w:r>
      <w:r w:rsidRPr="00F25870">
        <w:rPr>
          <w:rFonts w:ascii="Times New Roman" w:hAnsi="Times New Roman" w:cs="Times New Roman"/>
          <w:b/>
          <w:sz w:val="28"/>
          <w:szCs w:val="28"/>
        </w:rPr>
        <w:t>1688</w:t>
      </w:r>
      <w:r w:rsidRPr="00F25870">
        <w:rPr>
          <w:rFonts w:ascii="Times New Roman" w:hAnsi="Times New Roman" w:cs="Times New Roman"/>
          <w:sz w:val="28"/>
          <w:szCs w:val="28"/>
        </w:rPr>
        <w:t xml:space="preserve"> руб., в том числе стоимость продуктов питания – </w:t>
      </w:r>
      <w:r w:rsidRPr="00F25870">
        <w:rPr>
          <w:rFonts w:ascii="Times New Roman" w:hAnsi="Times New Roman" w:cs="Times New Roman"/>
          <w:b/>
          <w:sz w:val="28"/>
          <w:szCs w:val="28"/>
        </w:rPr>
        <w:t xml:space="preserve">293 </w:t>
      </w:r>
      <w:r w:rsidRPr="00F25870">
        <w:rPr>
          <w:rFonts w:ascii="Times New Roman" w:hAnsi="Times New Roman" w:cs="Times New Roman"/>
          <w:sz w:val="28"/>
          <w:szCs w:val="28"/>
        </w:rPr>
        <w:t xml:space="preserve">руб. абонентская плата </w:t>
      </w:r>
      <w:r w:rsidRPr="00F25870">
        <w:rPr>
          <w:rFonts w:ascii="Times New Roman" w:hAnsi="Times New Roman" w:cs="Times New Roman"/>
          <w:b/>
          <w:sz w:val="28"/>
          <w:szCs w:val="28"/>
        </w:rPr>
        <w:t>1395</w:t>
      </w:r>
      <w:r w:rsidRPr="00F25870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BE5953" w:rsidRPr="00F25870" w:rsidRDefault="00BE5953" w:rsidP="00BE5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870">
        <w:rPr>
          <w:rFonts w:ascii="Times New Roman" w:hAnsi="Times New Roman" w:cs="Times New Roman"/>
          <w:sz w:val="28"/>
          <w:szCs w:val="28"/>
        </w:rPr>
        <w:t xml:space="preserve">Снижение родительской платы осуществляется </w:t>
      </w:r>
      <w:r w:rsidRPr="00F25870">
        <w:rPr>
          <w:rFonts w:ascii="Times New Roman" w:hAnsi="Times New Roman" w:cs="Times New Roman"/>
          <w:b/>
          <w:sz w:val="28"/>
          <w:szCs w:val="28"/>
          <w:u w:val="single"/>
        </w:rPr>
        <w:t>ежегодно</w:t>
      </w:r>
      <w:r w:rsidRPr="00F25870">
        <w:rPr>
          <w:rFonts w:ascii="Times New Roman" w:hAnsi="Times New Roman" w:cs="Times New Roman"/>
          <w:sz w:val="28"/>
          <w:szCs w:val="28"/>
        </w:rPr>
        <w:t xml:space="preserve"> на основании заявления родителей (законных представителей) и документов, подтверждающих наличие у семьи данного права, с даты представления полного пакета документов.</w:t>
      </w:r>
    </w:p>
    <w:p w:rsidR="00BE5953" w:rsidRPr="00F25870" w:rsidRDefault="00BE5953" w:rsidP="00BE5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870">
        <w:rPr>
          <w:rFonts w:ascii="Times New Roman" w:hAnsi="Times New Roman" w:cs="Times New Roman"/>
          <w:sz w:val="28"/>
          <w:szCs w:val="28"/>
        </w:rPr>
        <w:t xml:space="preserve">  Родительская плата за присмотр и уход за детьми в дошкольном образовательном учреждении вносится ежемесячно, </w:t>
      </w:r>
      <w:r w:rsidRPr="00F25870">
        <w:rPr>
          <w:rFonts w:ascii="Times New Roman" w:hAnsi="Times New Roman" w:cs="Times New Roman"/>
          <w:b/>
          <w:sz w:val="28"/>
          <w:szCs w:val="28"/>
        </w:rPr>
        <w:t>не позднее 10-го числа текущего месяца</w:t>
      </w:r>
      <w:r w:rsidRPr="00F2587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E5953" w:rsidRPr="00F25870" w:rsidRDefault="00BE5953" w:rsidP="00BE5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870">
        <w:rPr>
          <w:rFonts w:ascii="Times New Roman" w:hAnsi="Times New Roman" w:cs="Times New Roman"/>
          <w:sz w:val="28"/>
          <w:szCs w:val="28"/>
        </w:rPr>
        <w:t>В случае невнесения родительской платы за присмотр и уход за детьми в дошкольном образовательном учреждении в течение двух после установленного срока указанная сумма взыскивается в порядке, определяемом действующим законодательством.</w:t>
      </w:r>
    </w:p>
    <w:p w:rsidR="00676BBC" w:rsidRDefault="00676BBC" w:rsidP="00676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676BBC" w:rsidRPr="00984E6A" w:rsidRDefault="00676BBC" w:rsidP="00676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984E6A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Льготы многодет</w:t>
      </w:r>
      <w:r w:rsidR="00BE595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семьям</w:t>
      </w:r>
      <w:r w:rsidRPr="00984E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50% от установленной родительской платы и также имеют возможность получать компенсации.</w:t>
      </w:r>
    </w:p>
    <w:p w:rsidR="00676BBC" w:rsidRPr="00984E6A" w:rsidRDefault="00676BBC" w:rsidP="00676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E6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76BBC" w:rsidRPr="00984E6A" w:rsidRDefault="00676BBC" w:rsidP="00676BB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E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984E6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 w:rsidR="00676BBC" w:rsidRPr="006D3074" w:rsidRDefault="00676BBC" w:rsidP="006D30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76BBC" w:rsidRPr="006D30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074"/>
    <w:rsid w:val="00223E8F"/>
    <w:rsid w:val="005C7F07"/>
    <w:rsid w:val="00676BBC"/>
    <w:rsid w:val="006D3074"/>
    <w:rsid w:val="00BE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5F114A-E776-47CE-9BAA-841A14978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E59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cp:lastPrinted>2019-12-28T08:06:00Z</cp:lastPrinted>
  <dcterms:created xsi:type="dcterms:W3CDTF">2019-04-23T09:13:00Z</dcterms:created>
  <dcterms:modified xsi:type="dcterms:W3CDTF">2020-02-26T08:59:00Z</dcterms:modified>
</cp:coreProperties>
</file>